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1" w:rsidRDefault="002A2945" w:rsidP="00665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65111">
        <w:rPr>
          <w:rFonts w:ascii="Times New Roman" w:hAnsi="Times New Roman" w:cs="Times New Roman"/>
          <w:b/>
          <w:sz w:val="24"/>
          <w:szCs w:val="24"/>
        </w:rPr>
        <w:t>Сведения о доходах и расходах, об имуществе и обязательствах имущественного характера</w:t>
      </w:r>
    </w:p>
    <w:p w:rsidR="00665111" w:rsidRDefault="00665111" w:rsidP="00665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лиц, замещающих государственные должности города Севастополя</w:t>
      </w:r>
    </w:p>
    <w:p w:rsidR="00665111" w:rsidRDefault="00665111" w:rsidP="00665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Контрольно-счетной палате города Севастополя,</w:t>
      </w:r>
    </w:p>
    <w:p w:rsidR="00665111" w:rsidRDefault="00665111" w:rsidP="00665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</w:t>
      </w:r>
    </w:p>
    <w:p w:rsidR="00665111" w:rsidRDefault="00665111" w:rsidP="00665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2019 года по 31 декабря 2019 года</w:t>
      </w:r>
    </w:p>
    <w:p w:rsidR="00665111" w:rsidRDefault="00665111" w:rsidP="00665111">
      <w:pPr>
        <w:pStyle w:val="ConsPlusNormal"/>
        <w:jc w:val="both"/>
      </w:pPr>
    </w:p>
    <w:tbl>
      <w:tblPr>
        <w:tblW w:w="1644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704"/>
        <w:gridCol w:w="1418"/>
        <w:gridCol w:w="1276"/>
        <w:gridCol w:w="1130"/>
        <w:gridCol w:w="275"/>
        <w:gridCol w:w="1146"/>
        <w:gridCol w:w="14"/>
        <w:gridCol w:w="837"/>
        <w:gridCol w:w="1842"/>
        <w:gridCol w:w="1418"/>
        <w:gridCol w:w="709"/>
        <w:gridCol w:w="1417"/>
        <w:gridCol w:w="851"/>
        <w:gridCol w:w="15"/>
        <w:gridCol w:w="147"/>
        <w:gridCol w:w="689"/>
        <w:gridCol w:w="1134"/>
      </w:tblGrid>
      <w:tr w:rsidR="00665111" w:rsidTr="00C5766D">
        <w:trPr>
          <w:trHeight w:val="1267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Ф.И.О. лица, замещающего государственную должность города Севастополя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 членов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годовой доход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 2019 год (руб.)</w:t>
            </w:r>
          </w:p>
        </w:tc>
        <w:tc>
          <w:tcPr>
            <w:tcW w:w="52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принадлежащих на праве собственности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объектов недвижимости, находящихся в пользовании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Перечень транспортных средств, принадлежащих на праве собственности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65111" w:rsidTr="00C5766D">
        <w:trPr>
          <w:trHeight w:val="75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65111" w:rsidTr="00C5766D">
        <w:trPr>
          <w:trHeight w:val="547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Кокарева 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Юлия 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2870445,39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913"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46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73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81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52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46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46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136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300610,00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790688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688">
              <w:rPr>
                <w:rFonts w:ascii="Times New Roman" w:hAnsi="Times New Roman" w:cs="Times New Roman"/>
                <w:sz w:val="20"/>
              </w:rPr>
              <w:t>1895,0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</w:pPr>
            <w:r w:rsidRPr="00CB60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930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790688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688">
              <w:rPr>
                <w:rFonts w:ascii="Times New Roman" w:hAnsi="Times New Roman" w:cs="Times New Roman"/>
                <w:sz w:val="20"/>
              </w:rPr>
              <w:t>1942,0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</w:pPr>
            <w:r w:rsidRPr="00CB60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Tr="00C5766D">
        <w:trPr>
          <w:trHeight w:val="1046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111" w:rsidRPr="00866912" w:rsidTr="00C5766D"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66912">
              <w:rPr>
                <w:rFonts w:eastAsia="Times New Roman" w:cs="Calibri"/>
                <w:szCs w:val="20"/>
                <w:lang w:eastAsia="ru-RU"/>
              </w:rPr>
              <w:t xml:space="preserve">2. 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3621681,82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3A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1134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110000,00</w:t>
            </w: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</w:pPr>
            <w:r w:rsidRPr="009E33A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,2002 г.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jc w:val="center"/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525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r w:rsidRPr="00583F87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</w:pPr>
            <w:r w:rsidRPr="009E33A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jc w:val="center"/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180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jc w:val="center"/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540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r w:rsidRPr="00583F87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jc w:val="center"/>
            </w:pPr>
            <w:r w:rsidRPr="009E33A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jc w:val="center"/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165"/>
        </w:trPr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jc w:val="center"/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265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66912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1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</w:t>
            </w: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2085998,19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RPr="00866912" w:rsidTr="00C5766D">
        <w:trPr>
          <w:trHeight w:val="265"/>
        </w:trPr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111" w:rsidTr="00C5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highlight w:val="white"/>
              </w:rPr>
              <w:t>4.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>Босько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 xml:space="preserve"> Роман Юрьевич</w:t>
            </w:r>
          </w:p>
          <w:p w:rsidR="00665111" w:rsidRDefault="00665111" w:rsidP="00C5766D">
            <w:pPr>
              <w:pStyle w:val="ConsPlusNormal"/>
              <w:rPr>
                <w:color w:val="000000"/>
                <w:highlight w:val="whit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Аудитор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1977502,64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земельный участок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highlight w:val="white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white"/>
              </w:rPr>
              <w:t>-дуальная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Pr="004539F5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39F5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Легковой автомобиль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white"/>
              </w:rPr>
              <w:t>Вектра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</w:t>
            </w:r>
          </w:p>
          <w:p w:rsidR="00665111" w:rsidRDefault="00665111" w:rsidP="00C5766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1990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665111" w:rsidTr="00C5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-дуальная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5111" w:rsidRDefault="00665111" w:rsidP="00C5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665111" w:rsidTr="00C5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общая долевая </w:t>
            </w:r>
          </w:p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Default="00665111" w:rsidP="00C5766D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665111" w:rsidTr="00C5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квартира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долевая </w:t>
            </w:r>
          </w:p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1/6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62,4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Default="00665111" w:rsidP="00C5766D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111" w:rsidRDefault="00665111" w:rsidP="00C5766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</w:tr>
      <w:tr w:rsidR="00665111" w:rsidTr="00C5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52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Pr="00866912" w:rsidRDefault="00665111" w:rsidP="00C57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5111" w:rsidRDefault="00665111" w:rsidP="00C5766D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Россия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11" w:rsidRDefault="00665111" w:rsidP="00C5766D">
            <w:pPr>
              <w:pStyle w:val="ConsPlusNormal"/>
              <w:jc w:val="center"/>
            </w:pPr>
          </w:p>
        </w:tc>
      </w:tr>
    </w:tbl>
    <w:p w:rsidR="00665111" w:rsidRPr="00866912" w:rsidRDefault="00665111" w:rsidP="00665111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65111" w:rsidRDefault="00665111" w:rsidP="00665111"/>
    <w:p w:rsidR="000C5820" w:rsidRDefault="000C5820"/>
    <w:sectPr w:rsidR="000C5820" w:rsidSect="005A0B94">
      <w:pgSz w:w="16838" w:h="11906" w:orient="landscape"/>
      <w:pgMar w:top="1276" w:right="1134" w:bottom="85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7"/>
    <w:rsid w:val="000C5820"/>
    <w:rsid w:val="002A2945"/>
    <w:rsid w:val="003B39E7"/>
    <w:rsid w:val="006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511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511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2020-05-11T09:07:00Z</dcterms:created>
  <dcterms:modified xsi:type="dcterms:W3CDTF">2020-05-11T10:33:00Z</dcterms:modified>
</cp:coreProperties>
</file>